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t xml:space="preserve">The Rise of AI Employees: How Artificial Intelligence Is Reshaping the Modern Workforce</w:t>
      </w:r>
    </w:p>
    <w:p>
      <w:pPr>
        <w:pStyle w:val="Heading2"/>
      </w:pPr>
      <w:r>
        <w:t xml:space="preserve">Introduction</w:t>
      </w:r>
    </w:p>
    <w:p>
      <w:pPr>
        <w:pStyle w:val="Normal"/>
      </w:pPr>
      <w:r>
        <w:t xml:space="preserve">The workplace is undergoing one of the most significant transformations since the industrial revolution. At the center of this shift is a new kind of worker: the AI employee. Unlike traditional software tools that require constant human operation, AI employees are autonomous or semi-autonomous digital employee designed to perform tasks that once required human judgment, communication, and multi-step reasoning. They schedule meetings, draft reports, answer customer questions, analyze data, manage workflows, and increasingly make decisions within boundaries set by their human colleagues. The concept is no longer theoretical. Companies across industries are deploying AI employees in production environments, and the results are reshaping how teams think about productivity, hiring, and organizational design.</w:t>
      </w:r>
    </w:p>
    <w:p>
      <w:pPr>
        <w:pStyle w:val="Normal"/>
      </w:pPr>
      <w:r>
        <w:t xml:space="preserve">This essay explores what AI employees are, how they work, where they create the most value, what challenges they introduce, and what their emergence means for the future of work. The goal is not to predict every outcome but to give a clear, grounded picture of a technology that is already changing the daily reality of millions of workers.</w:t>
      </w:r>
    </w:p>
    <w:p>
      <w:pPr>
        <w:pStyle w:val="Heading2"/>
      </w:pPr>
      <w:r>
        <w:t xml:space="preserve">What Is an AI Employee?</w:t>
      </w:r>
    </w:p>
    <w:p>
      <w:pPr>
        <w:pStyle w:val="Normal"/>
      </w:pPr>
      <w:r>
        <w:t xml:space="preserve">An AI employee is a software-based employee that performs work tasks in a way that mimics the role of a human colleague. The distinction matters. A chatbot that answers a single question and stops is a tool. An AI employee that picks up a task, breaks it into steps, uses tools and data to complete those steps, reports back, and remembers what it learned is something closer to a teammate.</w:t>
      </w:r>
    </w:p>
    <w:p>
      <w:pPr>
        <w:pStyle w:val="Normal"/>
      </w:pPr>
      <w:r>
        <w:t xml:space="preserve">Several capabilities define the current generation of AI employees. First, they can execute multi-step tasks autonomously. Rather than waiting for a human to click through each stage, an AI employee can receive a goal, plan a sequence of actions, and carry them out. Second, they integrate with a wide range of applications: email, calendars, CRMs, project management tools, databases, and communication platforms. Third, many maintain persistent memory, allowing them to retain institutional knowledge across sessions. Fourth, they can be proactive, flagging issues or suggesting actions rather than only responding to direct commands. Fifth, they often have a distinct identity within an organization, with their own name, role, and permissions, making them recognizable members of a team.</w:t>
      </w:r>
    </w:p>
    <w:p>
      <w:pPr>
        <w:pStyle w:val="Normal"/>
      </w:pPr>
      <w:r>
        <w:t xml:space="preserve">The underlying technology typically combines large language models with orchestration frameworks, tool-use capabilities, and memory systems. The language model provides reasoning and communication. The orchestration framework manages task planning and execution. Tool-use capabilities let the employee interact with external systems. Memory systems store context so the employee can learn and improve over time.</w:t>
      </w:r>
    </w:p>
    <w:p>
      <w:pPr>
        <w:pStyle w:val="Heading2"/>
      </w:pPr>
      <w:r>
        <w:t xml:space="preserve">Where AI Employees Create Value</w:t>
      </w:r>
    </w:p>
    <w:p>
      <w:pPr>
        <w:pStyle w:val="Normal"/>
      </w:pPr>
      <w:r>
        <w:t xml:space="preserve">AI employees are not a single product or a single use case. They are a category of digital labor that can be applied across many functions. The value they create falls into several broad areas.</w:t>
      </w:r>
    </w:p>
    <w:p>
      <w:pPr>
        <w:pStyle w:val="Normal"/>
      </w:pPr>
      <w:r>
        <w:t xml:space="preserve">### Operational Efficiency</w:t>
      </w:r>
    </w:p>
    <w:p>
      <w:pPr>
        <w:pStyle w:val="Normal"/>
      </w:pPr>
      <w:r>
        <w:t xml:space="preserve">The most immediate benefit is speed. Tasks that take a human hours, such as reviewing a spreadsheet for errors, drafting a standard report, or following up on overdue invoices, can be completed by an AI employee in minutes. This does not eliminate the need for human oversight, but it shifts human effort from execution to review and direction. The result is higher throughput without proportional increases in headcount.</w:t>
      </w:r>
    </w:p>
    <w:p>
      <w:pPr>
        <w:pStyle w:val="Normal"/>
      </w:pPr>
      <w:r>
        <w:t xml:space="preserve">### Customer Support and Communication</w:t>
      </w:r>
    </w:p>
    <w:p>
      <w:pPr>
        <w:pStyle w:val="Normal"/>
      </w:pPr>
      <w:r>
        <w:t xml:space="preserve">AI employees are increasingly used in customer-facing roles. They can handle initial inquiries, route complex issues to humans, draft responses for human approval, and maintain consistent tone across thousands of interactions. For organizations with high message volume, this means faster response times and more consistent service. The key is that the AI employee does not replace the human support team but absorbs the repetitive layer, freeing humans for nuanced or sensitive conversations.</w:t>
      </w:r>
    </w:p>
    <w:p>
      <w:pPr>
        <w:pStyle w:val="Normal"/>
      </w:pPr>
      <w:r>
        <w:t xml:space="preserve">### Data Analysis and Reporting</w:t>
      </w:r>
    </w:p>
    <w:p>
      <w:pPr>
        <w:pStyle w:val="Normal"/>
      </w:pPr>
      <w:r>
        <w:t xml:space="preserve">Many AI employees specialize in working with data. They can pull information from multiple sources, identify trends, generate summaries, and produce formatted reports. For small businesses that cannot afford a dedicated analyst, this is transformative. For larger organizations, it means analysts can focus on interpretation and strategy rather than data gathering and formatting.</w:t>
      </w:r>
    </w:p>
    <w:p>
      <w:pPr>
        <w:pStyle w:val="Normal"/>
      </w:pPr>
      <w:r>
        <w:t xml:space="preserve">### Workflow Management</w:t>
      </w:r>
    </w:p>
    <w:p>
      <w:pPr>
        <w:pStyle w:val="Normal"/>
      </w:pPr>
      <w:r>
        <w:t xml:space="preserve">AI employees can coordinate work across teams. They assign tasks, send reminders, track progress, and escalate delays. In effect, they function as a project coordinator that never sleeps. This is particularly valuable for distributed teams working across time zones, where a human coordinator would struggle to maintain continuous coverage.</w:t>
      </w:r>
    </w:p>
    <w:p>
      <w:pPr>
        <w:pStyle w:val="Normal"/>
      </w:pPr>
      <w:r>
        <w:t xml:space="preserve">### Institutional Memory</w:t>
      </w:r>
    </w:p>
    <w:p>
      <w:pPr>
        <w:pStyle w:val="Normal"/>
      </w:pPr>
      <w:r>
        <w:t xml:space="preserve">One of the most overlooked benefits is knowledge retention. Human employees leave, and when they do, much of what they know leaves with them. AI employees that maintain persistent memory can capture processes, decisions, and context over time. This creates a growing knowledge base that survives turnover and accelerates onboarding for new human colleagues.</w:t>
      </w:r>
    </w:p>
    <w:p>
      <w:pPr>
        <w:pStyle w:val="Heading2"/>
      </w:pPr>
      <w:r>
        <w:t xml:space="preserve">Benefits for Individuals, Teams, and Companies</w:t>
      </w:r>
    </w:p>
    <w:p>
      <w:pPr>
        <w:pStyle w:val="Normal"/>
      </w:pPr>
      <w:r>
        <w:t xml:space="preserve">The impact of AI employees varies depending on the level at which you look.</w:t>
      </w:r>
    </w:p>
    <w:p>
      <w:pPr>
        <w:pStyle w:val="Normal"/>
      </w:pPr>
      <w:r>
        <w:t xml:space="preserve">For individuals, AI employees reduce the burden of repetitive work. A marketing manager who spends hours formatting weekly reports can delegate that task and focus on creative strategy. A sales representative who manually logs every call can have an AI employee handle data entry. The benefit is not just time saved but attention redirected toward higher-value work.</w:t>
      </w:r>
    </w:p>
    <w:p>
      <w:pPr>
        <w:pStyle w:val="Normal"/>
      </w:pPr>
      <w:r>
        <w:t xml:space="preserve">For teams, AI employees create consistency. They follow the same process every time. They do not forget steps, skip documentation, or let priorities drift. This consistency makes collaboration smoother, especially when team members are remote or asynchronous. Teams also benefit from the ability to scale capacity without waiting for hiring cycles.</w:t>
      </w:r>
    </w:p>
    <w:p>
      <w:pPr>
        <w:pStyle w:val="Normal"/>
      </w:pPr>
      <w:r>
        <w:t xml:space="preserve">For companies, the strategic benefit is flexibility. An AI employee can be deployed in days rather than months. It can be scaled up during peak periods and scaled down when demand falls. It does not require benefits, office space, or onboarding in the traditional sense. This does not mean companies should stop hiring humans. It means they have a new lever for capacity that complements human labor rather than replacing it wholesale.</w:t>
      </w:r>
    </w:p>
    <w:p>
      <w:pPr>
        <w:pStyle w:val="Heading2"/>
      </w:pPr>
      <w:r>
        <w:t xml:space="preserve">Challenges and Limitations</w:t>
      </w:r>
    </w:p>
    <w:p>
      <w:pPr>
        <w:pStyle w:val="Normal"/>
      </w:pPr>
      <w:r>
        <w:t xml:space="preserve">The promise of AI employees is real, but so are the challenges. Treating the technology as a complete solution without understanding its limits leads to failed deployments and eroded trust.</w:t>
      </w:r>
    </w:p>
    <w:p>
      <w:pPr>
        <w:pStyle w:val="Normal"/>
      </w:pPr>
      <w:r>
        <w:t xml:space="preserve">### Reliability and Accuracy</w:t>
      </w:r>
    </w:p>
    <w:p>
      <w:pPr>
        <w:pStyle w:val="Normal"/>
      </w:pPr>
      <w:r>
        <w:t xml:space="preserve">AI employees can make mistakes. They can misinterpret instructions, draw incorrect conclusions, or produce confident-sounding output that is wrong. In low-stakes tasks, this is manageable. In high-stakes environments, such as legal review, medical triage, or financial decisions, errors carry serious consequences. Human approval and audit controls are essential. The most effective deployments keep a human in the loop for consequential decisions while letting the AI employee handle the rest.</w:t>
      </w:r>
    </w:p>
    <w:p>
      <w:pPr>
        <w:pStyle w:val="Normal"/>
      </w:pPr>
      <w:r>
        <w:t xml:space="preserve">### Security and Permissions</w:t>
      </w:r>
    </w:p>
    <w:p>
      <w:pPr>
        <w:pStyle w:val="Normal"/>
      </w:pPr>
      <w:r>
        <w:t xml:space="preserve">Giving an AI employee access to email, calendars, CRMs, and databases means giving it credentials and permissions. This introduces security considerations. Who controls what the AI employee can access? What happens if it sends a message to the wrong recipient? How is access revoked when an AI employee is retired? Organizations need clear policies for provisioning, monitoring, and deprovisioning AI employees, just as they do for human ones.</w:t>
      </w:r>
    </w:p>
    <w:p>
      <w:pPr>
        <w:pStyle w:val="Normal"/>
      </w:pPr>
      <w:r>
        <w:t xml:space="preserve">### Integration Complexity</w:t>
      </w:r>
    </w:p>
    <w:p>
      <w:pPr>
        <w:pStyle w:val="Normal"/>
      </w:pPr>
      <w:r>
        <w:t xml:space="preserve">The promise of wide app integration is appealing, but the reality is often messy. Different systems have different connections, rate limits, and data formats. An AI employee that works perfectly in a demo may struggle in a production environment with legacy systems and inconsistent data. Successful deployments require a realistic assessment of integration complexity and a willingness to invest in setup and testing.</w:t>
      </w:r>
    </w:p>
    <w:p>
      <w:pPr>
        <w:pStyle w:val="Normal"/>
      </w:pPr>
      <w:r>
        <w:t xml:space="preserve">### Organizational Resistance</w:t>
      </w:r>
    </w:p>
    <w:p>
      <w:pPr>
        <w:pStyle w:val="Normal"/>
      </w:pPr>
      <w:r>
        <w:t xml:space="preserve">People are understandably cautious about AI employees. Some fear job displacement. Others are skeptical of the quality of AI output. Still others resist changing established workflows. Overcoming this resistance requires transparency, gradual deployment, and a clear demonstration of value. When people see that an AI employee removes tedious work rather than replacing their role, adoption follows naturally.</w:t>
      </w:r>
    </w:p>
    <w:p>
      <w:pPr>
        <w:pStyle w:val="Normal"/>
      </w:pPr>
      <w:r>
        <w:t xml:space="preserve">### Ethical and Social Considerations</w:t>
      </w:r>
    </w:p>
    <w:p>
      <w:pPr>
        <w:pStyle w:val="Normal"/>
      </w:pPr>
      <w:r>
        <w:t xml:space="preserve">The broader question is what happens to work itself. If AI employees absorb entry-level tasks, how do junior workers develop the skills that come from doing those tasks? If productivity gains concentrate among companies that can afford advanced AI systems, what happens to smaller competitors? These questions do not have easy answers, but they must be part of the conversation. The goal should be deployment that augments human work rather than hollowing it out.</w:t>
      </w:r>
    </w:p>
    <w:p>
      <w:pPr>
        <w:pStyle w:val="Heading2"/>
      </w:pPr>
      <w:r>
        <w:t xml:space="preserve">Best Use Cases</w:t>
      </w:r>
    </w:p>
    <w:p>
      <w:pPr>
        <w:pStyle w:val="Normal"/>
      </w:pPr>
      <w:r>
        <w:t xml:space="preserve">Based on current capabilities, AI employees are best suited for roles with the following characteristics: high volume, repetitive structure, clear rules, and tolerance for human review. Several use cases stand out.</w:t>
      </w:r>
    </w:p>
    <w:p>
      <w:pPr>
        <w:pStyle w:val="Normal"/>
      </w:pPr>
      <w:r>
        <w:t xml:space="preserve">Customer support is a natural fit. The volume is high, many inquiries follow predictable patterns, and human employee can review or handle escalations. An AI employee can manage the first layer of support, draft responses, and route complex cases.</w:t>
      </w:r>
    </w:p>
    <w:p>
      <w:pPr>
        <w:pStyle w:val="Normal"/>
      </w:pPr>
      <w:r>
        <w:t xml:space="preserve">Sales operations is another strong area. AI employees can research prospects, log interactions, draft follow-up emails, and maintain CRM hygiene. Sales representatives spend less time on administration and more time building relationships.</w:t>
      </w:r>
    </w:p>
    <w:p>
      <w:pPr>
        <w:pStyle w:val="Normal"/>
      </w:pPr>
      <w:r>
        <w:t xml:space="preserve">Internal operations and administration benefit from AI employees that handle scheduling, document preparation, and status reporting. These tasks are necessary but rarely strategic, making them ideal candidates for delegation.</w:t>
      </w:r>
    </w:p>
    <w:p>
      <w:pPr>
        <w:pStyle w:val="Normal"/>
      </w:pPr>
      <w:r>
        <w:t xml:space="preserve">Data-heavy roles, including reporting and basic analysis, are well suited to AI employees that can pull, clean, and summarize data. The human analyst shifts from gathering data to interpreting it.</w:t>
      </w:r>
    </w:p>
    <w:p>
      <w:pPr>
        <w:pStyle w:val="Normal"/>
      </w:pPr>
      <w:r>
        <w:t xml:space="preserve">Project coordination is an emerging use case. AI employees that track tasks, send reminders, and flag delays act as a always-on coordinator. This is especially valuable for teams that span multiple time zones.</w:t>
      </w:r>
    </w:p>
    <w:p>
      <w:pPr>
        <w:pStyle w:val="Heading2"/>
      </w:pPr>
      <w:r>
        <w:t xml:space="preserve">The Future of AI Employees</w:t>
      </w:r>
    </w:p>
    <w:p>
      <w:pPr>
        <w:pStyle w:val="Normal"/>
      </w:pPr>
      <w:r>
        <w:t xml:space="preserve">The trajectory of AI employees points toward greater autonomy, deeper integration, and more natural collaboration with human colleagues. Several trends are likely to shape the next phase.</w:t>
      </w:r>
    </w:p>
    <w:p>
      <w:pPr>
        <w:pStyle w:val="Normal"/>
      </w:pPr>
      <w:r>
        <w:t xml:space="preserve">First, AI employees will become more capable of handling complex, multi-step work without human intervention at every stage. This does not mean humans disappear from the process. It means the boundary between human and AI responsibility shifts, with humans focusing on direction, judgment, and oversight.</w:t>
      </w:r>
    </w:p>
    <w:p>
      <w:pPr>
        <w:pStyle w:val="Normal"/>
      </w:pPr>
      <w:r>
        <w:t xml:space="preserve">Second, multi-employee collaboration will mature. Rather than a single AI employee, organizations will deploy teams of AI employees that specialize in different functions and coordinate with each other. One might handle research, another drafting, another review. This mirrors the structure of human teams and unlocks more complex workflows.</w:t>
      </w:r>
    </w:p>
    <w:p>
      <w:pPr>
        <w:pStyle w:val="Normal"/>
      </w:pPr>
      <w:r>
        <w:t xml:space="preserve">Third, voice and multimodal interaction will expand the ways humans work with AI employees. Instead of typing instructions, a manager might speak a goal, show a document, and let the AI employee handle the rest. This lowers the barrier to use and makes AI employees accessible to workers who are not technical.</w:t>
      </w:r>
    </w:p>
    <w:p>
      <w:pPr>
        <w:pStyle w:val="Normal"/>
      </w:pPr>
      <w:r>
        <w:t xml:space="preserve">Fourth, the regulatory and ethical landscape will catch up. Organizations will need governance frameworks for AI employees, covering data access, decision authority, audit trails, and accountability. The companies that build these frameworks proactively will be better positioned than those that wait for regulation to force their hand.</w:t>
      </w:r>
    </w:p>
    <w:p>
      <w:pPr>
        <w:pStyle w:val="Normal"/>
      </w:pPr>
      <w:r>
        <w:t xml:space="preserve">Fifth, the definition of an employee itself will continue to evolve. We are moving toward a model where a team includes both human and AI members, each with defined roles, permissions, and responsibilities. The organizations that manage this hybrid model well will gain a durable advantage.</w:t>
      </w:r>
    </w:p>
    <w:p>
      <w:pPr>
        <w:pStyle w:val="Heading2"/>
      </w:pPr>
      <w:r>
        <w:t xml:space="preserve">Conclusion</w:t>
      </w:r>
    </w:p>
    <w:p>
      <w:pPr>
        <w:pStyle w:val="Normal"/>
      </w:pPr>
      <w:r>
        <w:t xml:space="preserve">AI employees are not a passing trend. They are a new layer of the workforce that is already delivering measurable value in support, operations, sales, data, and coordination. They are not a replacement for human workers. They are a complement that absorbs repetitive work, scales capacity, and frees humans to focus on the work that requires creativity, empathy, and judgment.</w:t>
      </w:r>
    </w:p>
    <w:p>
      <w:pPr>
        <w:pStyle w:val="Normal"/>
      </w:pPr>
      <w:r>
        <w:t xml:space="preserve">The companies that benefit most will be those that approach AI employees with clear goals, realistic expectations, and strong governance. They will deploy them where they create the most value, keep humans in the loop for consequential decisions, and build the organizational habits needed to manage a hybrid workforce. The technology will continue to improve, but the human decisions about how to use it matter more than any single capability.</w:t>
      </w:r>
    </w:p>
    <w:p>
      <w:pPr>
        <w:pStyle w:val="Normal"/>
      </w:pPr>
      <w:r>
        <w:t xml:space="preserve">The rise of AI employees is an opportunity to rethink how work gets done. Done well, it means more productive teams, more satisfying jobs, and organizations that can adapt faster than ever before. Done poorly, it means wasted investment, eroded trust, and missed potential. The difference will come down not to the technology itself but to the wisdom with which it is deployed.</w:t>
      </w:r>
    </w:p>
    <w:sectPr>
      <w:pgSz w:w="12240" w:h="15840"/>
      <w:pgMar w:top="1440" w:right="1440" w:bottom="1440" w:left="1440" w:header="708" w:footer="708" w:gutter="0"/>
    </w:sectPr>
  </w:body>
</w:document>
</file>

<file path=word/numbering.xml><?xml version="1.0" encoding="utf-8"?>
<w:numbering xmlns:w="http://schemas.openxmlformats.org/wordprocessingml/2006/main">
  <w:abstractNum w:abstractNumId="0">
    <w:multiLevelType w:val="singleLevel"/>
    <w:lvl w:ilvl="0">
      <w:start w:val="1"/>
      <w:numFmt w:val="bullet"/>
      <w:lvlText w:val="•"/>
      <w:lvlJc w:val="left"/>
      <w:pPr>
        <w:tabs>
          <w:tab w:val="num" w:pos="720"/>
        </w:tabs>
        <w:spacing w:before="0" w:after="160" w:line="280" w:lineRule="auto"/>
        <w:ind w:left="720" w:hanging="360"/>
      </w:pPr>
      <w:rPr>
        <w:rFonts w:ascii="Arial" w:hAnsi="Arial"/>
      </w:rPr>
    </w:lvl>
  </w:abstractNum>
  <w:abstractNum w:abstractNumId="1">
    <w:multiLevelType w:val="singleLevel"/>
    <w:lvl w:ilvl="0">
      <w:start w:val="1"/>
      <w:numFmt w:val="decimal"/>
      <w:lvlText w:val="%1."/>
      <w:lvlJc w:val="left"/>
      <w:pPr>
        <w:tabs>
          <w:tab w:val="num" w:pos="720"/>
        </w:tabs>
        <w:spacing w:before="0" w:after="160" w:line="280" w:lineRule="auto"/>
        <w:ind w:left="720" w:hanging="360"/>
      </w:pPr>
    </w:lvl>
  </w:abstractNum>
  <w:num w:numId="1">
    <w:abstractNumId w:val="0"/>
  </w:num>
  <w:num w:numId="2">
    <w:abstractNumId w:val="1"/>
  </w:num>
</w:numbering>
</file>

<file path=word/styles.xml><?xml version="1.0" encoding="utf-8"?>
<w:styles xmlns:w="http://schemas.openxmlformats.org/wordprocessingml/2006/main">
  <w:docDefaults>
    <w:rPrDefault>
      <w:rPr>
        <w:rFonts w:ascii="Arial" w:hAnsi="Arial" w:eastAsia="Arial"/>
        <w:color w:val="20180C"/>
        <w:sz w:val="22"/>
        <w:szCs w:val="22"/>
      </w:rPr>
    </w:rPrDefault>
    <w:pPrDefault>
      <w:pPr>
        <w:spacing w:before="0" w:after="120" w:line="264" w:lineRule="auto"/>
      </w:pPr>
    </w:pPrDefault>
  </w:docDefaults>
  <w:style w:type="paragraph" w:default="1" w:styleId="Normal">
    <w:name w:val="Normal"/>
    <w:qFormat/>
    <w:pPr>
      <w:spacing w:before="0" w:after="120" w:line="264" w:lineRule="auto"/>
    </w:pPr>
    <w:rPr>
      <w:rFonts w:ascii="Arial" w:hAnsi="Arial"/>
      <w:color w:val="20180C"/>
      <w:sz w:val="22"/>
      <w:szCs w:val="22"/>
    </w:rPr>
  </w:style>
  <w:style w:type="paragraph" w:styleId="Title">
    <w:name w:val="Title"/>
    <w:basedOn w:val="Normal"/>
    <w:next w:val="Subtitle"/>
    <w:qFormat/>
    <w:pPr>
      <w:spacing w:before="0" w:after="80"/>
      <w:keepNext/>
    </w:pPr>
    <w:rPr>
      <w:rFonts w:ascii="Arial" w:hAnsi="Arial"/>
      <w:color w:val="8A6108"/>
      <w:b/>
      <w:sz w:val="52"/>
      <w:szCs w:val="52"/>
    </w:rPr>
  </w:style>
  <w:style w:type="paragraph" w:styleId="Subtitle">
    <w:name w:val="Subtitle"/>
    <w:basedOn w:val="Normal"/>
    <w:next w:val="Normal"/>
    <w:qFormat/>
    <w:pPr>
      <w:spacing w:before="0" w:after="240"/>
    </w:pPr>
    <w:rPr>
      <w:rFonts w:ascii="Arial" w:hAnsi="Arial"/>
      <w:color w:val="5E4205"/>
      <w:i/>
      <w:sz w:val="26"/>
      <w:szCs w:val="26"/>
    </w:rPr>
  </w:style>
  <w:style w:type="paragraph" w:styleId="Heading1">
    <w:name w:val="heading 1"/>
    <w:basedOn w:val="Normal"/>
    <w:next w:val="Normal"/>
    <w:qFormat/>
    <w:pPr>
      <w:keepNext/>
      <w:keepLines/>
      <w:spacing w:before="320" w:after="160"/>
      <w:outlineLvl w:val="0"/>
    </w:pPr>
    <w:rPr>
      <w:rFonts w:ascii="Arial" w:hAnsi="Arial"/>
      <w:color w:val="8A6108"/>
      <w:b/>
      <w:sz w:val="32"/>
      <w:szCs w:val="32"/>
    </w:rPr>
  </w:style>
  <w:style w:type="paragraph" w:styleId="Heading2">
    <w:name w:val="heading 2"/>
    <w:basedOn w:val="Normal"/>
    <w:next w:val="Normal"/>
    <w:qFormat/>
    <w:pPr>
      <w:keepNext/>
      <w:keepLines/>
      <w:spacing w:before="240" w:after="120"/>
      <w:outlineLvl w:val="1"/>
    </w:pPr>
    <w:rPr>
      <w:rFonts w:ascii="Arial" w:hAnsi="Arial"/>
      <w:color w:val="8A6108"/>
      <w:b/>
      <w:sz w:val="26"/>
      <w:szCs w:val="26"/>
    </w:rPr>
  </w:style>
  <w:style w:type="paragraph" w:styleId="Heading3">
    <w:name w:val="heading 3"/>
    <w:basedOn w:val="Normal"/>
    <w:next w:val="Normal"/>
    <w:qFormat/>
    <w:pPr>
      <w:keepNext/>
      <w:keepLines/>
      <w:spacing w:before="160" w:after="80"/>
      <w:outlineLvl w:val="2"/>
    </w:pPr>
    <w:rPr>
      <w:rFonts w:ascii="Arial" w:hAnsi="Arial"/>
      <w:color w:val="8A6108"/>
      <w:b/>
      <w:sz w:val="24"/>
      <w:szCs w:val="24"/>
    </w:rPr>
  </w:style>
  <w:style w:type="paragraph" w:styleId="ListParagraph">
    <w:name w:val="List Paragraph"/>
    <w:basedOn w:val="Normal"/>
    <w:qFormat/>
    <w:pPr>
      <w:spacing w:before="0" w:after="160" w:line="280" w:lineRule="auto"/>
      <w:ind w:left="720" w:hanging="360"/>
    </w:pPr>
    <w:rPr>
      <w:rFonts w:ascii="Arial" w:hAnsi="Arial"/>
      <w:sz w:val="22"/>
      <w:szCs w:val="22"/>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Application>CubiCrew Instant</Application>
  <DocSecurity>0</DocSecurity>
  <ScaleCrop>false</ScaleCrop>
  <Company>CubiCrew</Company>
  <AppVersion>1.0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Rise of AI Employees: How Artificial Intelligence Is Reshaping the Modern Workforce</dc:title>
  <dc:creator>CubiCrew Instant</dc:creator>
  <cp:lastModifiedBy>CubiCrew Instant</cp:lastModifiedBy>
  <dcterms:created xsi:type="dcterms:W3CDTF">2000-01-01T00:00:00Z</dcterms:created>
  <dcterms:modified xsi:type="dcterms:W3CDTF">2000-01-01T00:00:00Z</dcterms:modified>
</cp:coreProperties>
</file>