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Public Note: Careful Work Can Pause and Resume Safely</w:t>
      </w:r>
    </w:p>
    <w:p>
      <w:pPr>
        <w:pStyle w:val="Heading1"/>
      </w:pPr>
      <w:r>
        <w:t xml:space="preserve">Note</w:t>
      </w:r>
    </w:p>
    <w:p>
      <w:pPr>
        <w:pStyle w:val="ListParagraph"/>
        <w:numPr>
          <w:ilvl w:val="0"/>
          <w:numId w:val="1"/>
        </w:numPr>
      </w:pPr>
      <w:r>
        <w:t xml:space="preserve">Careful work can pause and resume safely.</w:t>
      </w:r>
    </w:p>
    <w:p>
      <w:pPr>
        <w:pStyle w:val="ListParagraph"/>
        <w:numPr>
          <w:ilvl w:val="0"/>
          <w:numId w:val="1"/>
        </w:numPr>
      </w:pPr>
      <w:r>
        <w:t xml:space="preserve">We keep a clear record of what was done, what remains, and any open questions.</w:t>
      </w:r>
    </w:p>
    <w:p>
      <w:pPr>
        <w:pStyle w:val="ListParagraph"/>
        <w:numPr>
          <w:ilvl w:val="0"/>
          <w:numId w:val="1"/>
        </w:numPr>
      </w:pPr>
      <w:r>
        <w:t xml:space="preserve">When we return, we pick up from the last verified point and continue with the same care.</w:t>
      </w:r>
    </w:p>
    <w:p>
      <w:pPr>
        <w:pStyle w:val="ListParagraph"/>
        <w:numPr>
          <w:ilvl w:val="0"/>
          <w:numId w:val="1"/>
        </w:numPr>
      </w:pPr>
      <w:r>
        <w:t xml:space="preserve">This helps protect quality, reduce mistakes, and keep progress steady.</w:t>
      </w:r>
    </w:p>
    <w:p>
      <w:pPr>
        <w:pStyle w:val="Heading1"/>
      </w:pPr>
      <w:r>
        <w:t xml:space="preserve">Next step</w:t>
      </w:r>
    </w:p>
    <w:p>
      <w:pPr>
        <w:pStyle w:val="ListParagraph"/>
        <w:numPr>
          <w:ilvl w:val="0"/>
          <w:numId w:val="1"/>
        </w:numPr>
      </w:pPr>
      <w:r>
        <w:t xml:space="preserve">Resume from the last confirmed step and verify before moving forward.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17130E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17130E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2E74B5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1F4F7B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2E74B5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2E74B5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2E74B5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Note: Careful Work Can Pause and Resume Safely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